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0A" w:rsidRDefault="00BF1B0A" w:rsidP="00BF1B0A"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BF1B0A" w:rsidRDefault="00BF1B0A" w:rsidP="00BF1B0A"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к протоколу общего собрания</w:t>
      </w:r>
    </w:p>
    <w:p w:rsidR="00BF1B0A" w:rsidRDefault="00BF1B0A" w:rsidP="00BF1B0A"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членов СНТ «Култаево»</w:t>
      </w:r>
    </w:p>
    <w:p w:rsidR="00BF1B0A" w:rsidRDefault="00BF1B0A" w:rsidP="00BF1B0A"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"13" октября 2019 г. </w:t>
      </w:r>
    </w:p>
    <w:p w:rsidR="00BF1B0A" w:rsidRDefault="00BF1B0A" w:rsidP="00BF1B0A"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протокол № 4-ОС/2019</w:t>
      </w:r>
    </w:p>
    <w:p w:rsidR="0022326E" w:rsidRDefault="00EA356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Уведомление от 28.09.2019</w:t>
      </w:r>
    </w:p>
    <w:p w:rsidR="0022326E" w:rsidRDefault="00EA356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о проведении  общего собрания членов СНТ «Култаево».</w:t>
      </w:r>
    </w:p>
    <w:p w:rsidR="0022326E" w:rsidRDefault="00EA356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Уважаемые садоводы и члены СНТ «Култаево»!</w:t>
      </w:r>
      <w:r>
        <w:rPr>
          <w:color w:val="002060"/>
          <w:sz w:val="24"/>
          <w:szCs w:val="24"/>
        </w:rPr>
        <w:t> </w:t>
      </w:r>
    </w:p>
    <w:p w:rsidR="0022326E" w:rsidRDefault="00EA356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«13» октября 2019 года в 12 часов 00 мин.</w:t>
      </w:r>
    </w:p>
    <w:p w:rsidR="0022326E" w:rsidRDefault="00EA356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по адресу: Пермский край, Пермский район, СНТ «Култаево», ул. Пихтовая, 2 будет проведено общее собрание (очное) членов СНТ «Култаево». </w:t>
      </w:r>
    </w:p>
    <w:p w:rsidR="0022326E" w:rsidRDefault="00EA356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Данное общее собрание будет проводиться по инициативе Правления под руководством Копытова И.Н.</w:t>
      </w:r>
    </w:p>
    <w:p w:rsidR="0022326E" w:rsidRDefault="00EA356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Основания:</w:t>
      </w:r>
    </w:p>
    <w:p w:rsidR="0022326E" w:rsidRDefault="00EA356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 решение Правления, протокол от 27.09.2019, п.п.2, п. 7, ст. 18, 217-ФЗ;</w:t>
      </w:r>
    </w:p>
    <w:p w:rsidR="0022326E" w:rsidRDefault="00EA356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b/>
          <w:color w:val="000000"/>
        </w:rPr>
        <w:t xml:space="preserve">Начало регистрации участников собрания в 11 часов 30 мин «13» октября 2019 года. </w:t>
      </w:r>
    </w:p>
    <w:p w:rsidR="0022326E" w:rsidRDefault="00EA356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u w:val="single"/>
        </w:rPr>
      </w:pPr>
      <w:r>
        <w:rPr>
          <w:b/>
          <w:color w:val="000000"/>
          <w:u w:val="single"/>
        </w:rPr>
        <w:t>Явка всех членов СНТ «Култаево», садоводов, ведущих деятельность вне участия в товариществе и лиц, подавших заявление о принятии в члены СНТ «Култаево»  обязательна.</w:t>
      </w:r>
    </w:p>
    <w:p w:rsidR="0022326E" w:rsidRDefault="00EA356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b/>
          <w:color w:val="000000"/>
        </w:rPr>
        <w:t>Доверенным лицам при себе иметь копию свидетельства права на земельный участок и оригинал доверенности (тем, кто не сдавал).</w:t>
      </w:r>
    </w:p>
    <w:p w:rsidR="0022326E" w:rsidRDefault="00EA356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2060"/>
          <w:sz w:val="24"/>
          <w:szCs w:val="24"/>
          <w:u w:val="single"/>
        </w:rPr>
      </w:pPr>
      <w:r>
        <w:rPr>
          <w:b/>
          <w:color w:val="002060"/>
          <w:sz w:val="24"/>
          <w:szCs w:val="24"/>
          <w:u w:val="single"/>
        </w:rPr>
        <w:t>Повестка дня общего собрания членов СНТ «Култаево»</w:t>
      </w:r>
    </w:p>
    <w:p w:rsidR="0022326E" w:rsidRDefault="00EA356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Процедурные вопросы:</w:t>
      </w:r>
    </w:p>
    <w:p w:rsidR="0022326E" w:rsidRPr="00B33281" w:rsidRDefault="00EA356A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B33281">
        <w:t>Избрание председателя собрания;</w:t>
      </w:r>
    </w:p>
    <w:p w:rsidR="0022326E" w:rsidRPr="00B33281" w:rsidRDefault="00EA356A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B33281">
        <w:t>Избрание секретаря собрания, период полномочий;</w:t>
      </w:r>
    </w:p>
    <w:p w:rsidR="0022326E" w:rsidRPr="00B33281" w:rsidRDefault="00EA356A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B33281">
        <w:t>Избрание счетной комиссии собрания, период полномочий;</w:t>
      </w:r>
    </w:p>
    <w:p w:rsidR="0022326E" w:rsidRDefault="00EA356A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Порядок регистрации проголосовавших «против» по вопросам повестки дня;</w:t>
      </w:r>
    </w:p>
    <w:p w:rsidR="009D0C6A" w:rsidRDefault="00410F97" w:rsidP="009D0C6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</w:t>
      </w:r>
      <w:r w:rsidR="009D0C6A">
        <w:rPr>
          <w:color w:val="000000"/>
        </w:rPr>
        <w:t>. Утверждение финансово-экономического обоснования сметы доходов и расходов СНТ «Култаево» на период с 01.01.2019-31.12.2023г.г.;</w:t>
      </w:r>
    </w:p>
    <w:p w:rsidR="0022326E" w:rsidRDefault="00410F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3</w:t>
      </w:r>
      <w:r w:rsidR="00EA356A">
        <w:rPr>
          <w:color w:val="000000"/>
        </w:rPr>
        <w:t>. Утверждение сметы доходов и расходов СНТ «Култаево» с 01.11.2018-31.12.2019., с 01.01.2020-31.12.2023г.г.;</w:t>
      </w:r>
    </w:p>
    <w:p w:rsidR="0022326E" w:rsidRDefault="00410F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4</w:t>
      </w:r>
      <w:r w:rsidR="00EA356A">
        <w:rPr>
          <w:color w:val="000000"/>
        </w:rPr>
        <w:t>. Определения расчета взносов и иных платежей для членов товарищества и садоводов, ведущих деятельность вне участия в товариществе, размерах, порядка и сроках оплат всех взносов и платежей;</w:t>
      </w:r>
    </w:p>
    <w:p w:rsidR="00410F97" w:rsidRDefault="00410F97" w:rsidP="00410F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5. Утверждение отчета Ревизионной комиссии СНТ «Култаево» за период с 01.08.2017 – 31.07.2018г.г.;</w:t>
      </w:r>
    </w:p>
    <w:p w:rsidR="0022326E" w:rsidRDefault="00EA356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6. Определение срока погашения задолженности по взносам и платежам за период 2013-2019г.г. (досудебная процедура для должников);</w:t>
      </w:r>
    </w:p>
    <w:p w:rsidR="00410F97" w:rsidRDefault="00410F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7. Отчет Шацкова В.В. за период с 01.08.2017 – 30.06.2019.г. по занимаемой </w:t>
      </w:r>
      <w:r w:rsidR="00140AD6">
        <w:rPr>
          <w:color w:val="000000"/>
        </w:rPr>
        <w:t xml:space="preserve">им </w:t>
      </w:r>
      <w:r>
        <w:rPr>
          <w:color w:val="000000"/>
        </w:rPr>
        <w:t>в</w:t>
      </w:r>
      <w:r w:rsidR="00140AD6">
        <w:rPr>
          <w:color w:val="000000"/>
        </w:rPr>
        <w:t xml:space="preserve"> указанный</w:t>
      </w:r>
      <w:r>
        <w:rPr>
          <w:color w:val="000000"/>
        </w:rPr>
        <w:t xml:space="preserve"> период должности председателя СНТ «Култаево».</w:t>
      </w:r>
    </w:p>
    <w:p w:rsidR="0022326E" w:rsidRDefault="00410F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8</w:t>
      </w:r>
      <w:r w:rsidR="00EA356A">
        <w:rPr>
          <w:color w:val="000000"/>
        </w:rPr>
        <w:t>. Прием граждан в члены СНТ «Култаево»;</w:t>
      </w:r>
    </w:p>
    <w:p w:rsidR="0022326E" w:rsidRDefault="00410F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9</w:t>
      </w:r>
      <w:r w:rsidR="00EA356A">
        <w:rPr>
          <w:color w:val="000000"/>
        </w:rPr>
        <w:t xml:space="preserve">. Избрание членов правления СНТ «Култаево» и установления сроков их полномочий; </w:t>
      </w:r>
    </w:p>
    <w:p w:rsidR="0022326E" w:rsidRDefault="00410F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10</w:t>
      </w:r>
      <w:r w:rsidR="00EA356A">
        <w:rPr>
          <w:color w:val="000000"/>
        </w:rPr>
        <w:t>. Рассмотрение поступивших заявлений садоводов СНТ «Култаево».</w:t>
      </w:r>
    </w:p>
    <w:p w:rsidR="0022326E" w:rsidRDefault="0022326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:rsidR="0022326E" w:rsidRDefault="00EA356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Предварительно ознакомится с проектом сметы и иными документами, которые будут рассматриваться на собрании, вы можете:</w:t>
      </w:r>
    </w:p>
    <w:p w:rsidR="0022326E" w:rsidRDefault="00EA356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 xml:space="preserve">1. на сайте СНТ «Култаево» по адресу: </w:t>
      </w:r>
      <w:r>
        <w:rPr>
          <w:b/>
          <w:color w:val="C00000"/>
        </w:rPr>
        <w:t>http://kyltaevo.ru/;</w:t>
      </w:r>
      <w:r>
        <w:rPr>
          <w:color w:val="000000"/>
        </w:rPr>
        <w:t xml:space="preserve"> </w:t>
      </w:r>
    </w:p>
    <w:p w:rsidR="0022326E" w:rsidRDefault="00EA356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C00000"/>
        </w:rPr>
      </w:pPr>
      <w:r>
        <w:rPr>
          <w:color w:val="000000"/>
        </w:rPr>
        <w:t xml:space="preserve">2. в группе ВК по адресу: </w:t>
      </w:r>
      <w:hyperlink r:id="rId7">
        <w:r>
          <w:rPr>
            <w:b/>
            <w:color w:val="C00000"/>
            <w:u w:val="single"/>
          </w:rPr>
          <w:t>https://vk.com/snt_kyltaevo</w:t>
        </w:r>
      </w:hyperlink>
      <w:r>
        <w:rPr>
          <w:b/>
          <w:color w:val="C00000"/>
        </w:rPr>
        <w:t>;</w:t>
      </w:r>
    </w:p>
    <w:p w:rsidR="0022326E" w:rsidRDefault="00EA356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3. В день проведения собрания в 11 ч. 30 мин «13» октября 2019г.;</w:t>
      </w:r>
    </w:p>
    <w:p w:rsidR="0022326E" w:rsidRDefault="00EA356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4</w:t>
      </w:r>
      <w:r>
        <w:rPr>
          <w:b/>
          <w:color w:val="000000"/>
        </w:rPr>
        <w:t>. </w:t>
      </w:r>
      <w:r>
        <w:rPr>
          <w:color w:val="000000"/>
        </w:rPr>
        <w:t xml:space="preserve">По вопросам, связанным с проведением собрания, можно обращаться  на электронный адрес СНТ «Култаево»: </w:t>
      </w:r>
    </w:p>
    <w:p w:rsidR="0022326E" w:rsidRDefault="003D48C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highlight w:val="yellow"/>
        </w:rPr>
      </w:pPr>
      <w:hyperlink r:id="rId8">
        <w:r w:rsidR="00EA356A">
          <w:rPr>
            <w:b/>
            <w:color w:val="C00000"/>
            <w:highlight w:val="white"/>
            <w:u w:val="single"/>
          </w:rPr>
          <w:t>snt-kultaevo@mail.ru</w:t>
        </w:r>
      </w:hyperlink>
      <w:r w:rsidR="00EA356A">
        <w:rPr>
          <w:b/>
          <w:color w:val="C00000"/>
        </w:rPr>
        <w:t>.</w:t>
      </w:r>
    </w:p>
    <w:p w:rsidR="0022326E" w:rsidRDefault="0022326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2326E" w:rsidRDefault="00EA356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С 29 сентября 2019  до 6 октября 2019</w:t>
      </w:r>
      <w:r>
        <w:rPr>
          <w:color w:val="000000"/>
        </w:rPr>
        <w:t xml:space="preserve">  принимаются письменные предложения по внесению изменений в проекты, которые следует направлять на электронный адрес СНТ «Култаево»: </w:t>
      </w:r>
      <w:hyperlink r:id="rId9">
        <w:r>
          <w:rPr>
            <w:b/>
            <w:color w:val="C00000"/>
            <w:sz w:val="24"/>
            <w:szCs w:val="24"/>
            <w:highlight w:val="white"/>
            <w:u w:val="single"/>
          </w:rPr>
          <w:t>snt-kultaevo@mail.ru</w:t>
        </w:r>
      </w:hyperlink>
      <w:r>
        <w:rPr>
          <w:b/>
          <w:color w:val="C00000"/>
          <w:highlight w:val="white"/>
        </w:rPr>
        <w:t xml:space="preserve"> </w:t>
      </w:r>
      <w:r>
        <w:rPr>
          <w:color w:val="000000"/>
          <w:highlight w:val="white"/>
        </w:rPr>
        <w:t xml:space="preserve">с указанием </w:t>
      </w:r>
      <w:r>
        <w:rPr>
          <w:color w:val="000000"/>
        </w:rPr>
        <w:t>ФИО, адреса и контактного номера телефона.</w:t>
      </w:r>
    </w:p>
    <w:p w:rsidR="0022326E" w:rsidRDefault="00EA356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Предложение следует направлять в следующем формате: « Предлагаю пункт __.__ проекта ………» изложить в следующей редакции «__________________» </w:t>
      </w:r>
    </w:p>
    <w:p w:rsidR="0022326E" w:rsidRDefault="00EA356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«Предлагаю включить в проект  …..»  дополнительный пункт следующего содержания ……….</w:t>
      </w:r>
    </w:p>
    <w:p w:rsidR="0022326E" w:rsidRDefault="00EA356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C00000"/>
        </w:rPr>
        <w:t>С 7 октября  2019</w:t>
      </w:r>
      <w:r>
        <w:rPr>
          <w:b/>
          <w:color w:val="000000"/>
        </w:rPr>
        <w:t xml:space="preserve">  предложения в проекты документов, вынесенных на утверждение Общим собранием, не принимаются.  </w:t>
      </w:r>
    </w:p>
    <w:p w:rsidR="0022326E" w:rsidRDefault="0022326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2326E" w:rsidRDefault="00EA3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Дополнительно сообщаем, что если Вы не можете принять личное участие в голосовании на общем собрании, за Вас может проголосовать Ваш представитель, имеющий доверенность на голосование, оформленную в соответствии с требованиями п.п. 3 и 4 ст. 185.1 ГК РФ или удостоверенную нотариально.</w:t>
      </w:r>
    </w:p>
    <w:p w:rsidR="0022326E" w:rsidRDefault="00EA356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Лица, не подавшие сведения для реестра товарищества право голоса на общем собрании не имеют. В протоколе нельзя указывать неподтвержденные сведения. Подделка протокола и указание в протоколе недостоверных сведений преследуется по закону ст. 327 УК РФ.</w:t>
      </w:r>
    </w:p>
    <w:p w:rsidR="0022326E" w:rsidRDefault="0022326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:rsidR="0022326E" w:rsidRDefault="00EA356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b/>
          <w:color w:val="000000"/>
        </w:rPr>
        <w:lastRenderedPageBreak/>
        <w:t xml:space="preserve">Всем садоводам СНТ «Култаево» рекомендуется в срок до </w:t>
      </w:r>
      <w:r>
        <w:rPr>
          <w:b/>
          <w:color w:val="C00000"/>
        </w:rPr>
        <w:t>5 октября 2019</w:t>
      </w:r>
      <w:r>
        <w:rPr>
          <w:b/>
          <w:color w:val="000000"/>
        </w:rPr>
        <w:t xml:space="preserve"> срочно подать заявления для включения в реестр товарищества для организации своевременного информирования Вас посредством направления на ваш электронный адрес информации и материалов СНТ «Култаево».</w:t>
      </w:r>
    </w:p>
    <w:p w:rsidR="0022326E" w:rsidRDefault="00EA356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Напоминаем Вам,</w:t>
      </w:r>
      <w:r>
        <w:rPr>
          <w:color w:val="000000"/>
          <w:highlight w:val="white"/>
        </w:rPr>
        <w:t xml:space="preserve"> Решения общего собрания членов товарищества являются обязательными для исполнения органами товарищества, членами товарищества, а также лицами, указанными в </w:t>
      </w:r>
      <w:hyperlink r:id="rId10" w:anchor="dst100029">
        <w:r>
          <w:rPr>
            <w:color w:val="000000"/>
            <w:highlight w:val="white"/>
            <w:u w:val="single"/>
          </w:rPr>
          <w:t>части 1 статьи 5</w:t>
        </w:r>
      </w:hyperlink>
      <w:r>
        <w:rPr>
          <w:color w:val="000000"/>
          <w:highlight w:val="white"/>
        </w:rPr>
        <w:t> 217-ФЗ  (в случае, если такие решения принимаются по вопросам, указанным в </w:t>
      </w:r>
      <w:hyperlink r:id="rId11" w:anchor="dst100188">
        <w:r>
          <w:rPr>
            <w:color w:val="000000"/>
            <w:highlight w:val="white"/>
            <w:u w:val="single"/>
          </w:rPr>
          <w:t>пунктах 4</w:t>
        </w:r>
      </w:hyperlink>
      <w:r>
        <w:rPr>
          <w:color w:val="000000"/>
          <w:highlight w:val="white"/>
        </w:rPr>
        <w:t> - </w:t>
      </w:r>
      <w:hyperlink r:id="rId12" w:anchor="dst100190">
        <w:r>
          <w:rPr>
            <w:color w:val="000000"/>
            <w:highlight w:val="white"/>
            <w:u w:val="single"/>
          </w:rPr>
          <w:t>6</w:t>
        </w:r>
      </w:hyperlink>
      <w:r>
        <w:rPr>
          <w:color w:val="000000"/>
          <w:highlight w:val="white"/>
        </w:rPr>
        <w:t>, </w:t>
      </w:r>
      <w:hyperlink r:id="rId13" w:anchor="dst100205">
        <w:r>
          <w:rPr>
            <w:color w:val="000000"/>
            <w:highlight w:val="white"/>
            <w:u w:val="single"/>
          </w:rPr>
          <w:t>21</w:t>
        </w:r>
      </w:hyperlink>
      <w:r>
        <w:rPr>
          <w:color w:val="000000"/>
          <w:highlight w:val="white"/>
        </w:rPr>
        <w:t> и </w:t>
      </w:r>
      <w:hyperlink r:id="rId14" w:anchor="dst100206">
        <w:r>
          <w:rPr>
            <w:color w:val="000000"/>
            <w:highlight w:val="white"/>
            <w:u w:val="single"/>
          </w:rPr>
          <w:t>22 части 1</w:t>
        </w:r>
      </w:hyperlink>
      <w:r>
        <w:rPr>
          <w:color w:val="000000"/>
          <w:highlight w:val="white"/>
        </w:rPr>
        <w:t xml:space="preserve"> настоящей статьи), </w:t>
      </w:r>
      <w:r>
        <w:rPr>
          <w:color w:val="000000"/>
        </w:rPr>
        <w:t>в том числе для тех, кто независимо от причин не приняли участия в голосовании.</w:t>
      </w:r>
    </w:p>
    <w:p w:rsidR="0022326E" w:rsidRDefault="0022326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:rsidR="0022326E" w:rsidRDefault="00EA356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222222"/>
          <w:sz w:val="44"/>
          <w:szCs w:val="44"/>
          <w:highlight w:val="white"/>
        </w:rPr>
      </w:pPr>
      <w:r>
        <w:rPr>
          <w:b/>
          <w:color w:val="222222"/>
          <w:sz w:val="44"/>
          <w:szCs w:val="44"/>
          <w:highlight w:val="white"/>
        </w:rPr>
        <w:t>Уважаемые члены СНТ «Култаево»! </w:t>
      </w:r>
    </w:p>
    <w:p w:rsidR="0022326E" w:rsidRDefault="00EA356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222222"/>
          <w:sz w:val="44"/>
          <w:szCs w:val="44"/>
          <w:highlight w:val="white"/>
        </w:rPr>
      </w:pPr>
      <w:r>
        <w:rPr>
          <w:b/>
          <w:color w:val="222222"/>
          <w:sz w:val="44"/>
          <w:szCs w:val="44"/>
          <w:highlight w:val="white"/>
          <w:u w:val="single"/>
        </w:rPr>
        <w:t>В целях избежания повторного проведения подобного собрания,</w:t>
      </w:r>
      <w:r>
        <w:rPr>
          <w:b/>
          <w:color w:val="222222"/>
          <w:sz w:val="44"/>
          <w:szCs w:val="44"/>
          <w:highlight w:val="white"/>
        </w:rPr>
        <w:t> </w:t>
      </w:r>
    </w:p>
    <w:p w:rsidR="0022326E" w:rsidRPr="00BF1B0A" w:rsidRDefault="00EA356A" w:rsidP="00BF1B0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222222"/>
          <w:sz w:val="44"/>
          <w:szCs w:val="44"/>
          <w:highlight w:val="white"/>
        </w:rPr>
      </w:pPr>
      <w:r>
        <w:rPr>
          <w:b/>
          <w:color w:val="222222"/>
          <w:sz w:val="44"/>
          <w:szCs w:val="44"/>
          <w:highlight w:val="white"/>
        </w:rPr>
        <w:t>убедительная просьба к Вам – принять участие в проводимом Общем собрании.</w:t>
      </w:r>
    </w:p>
    <w:p w:rsidR="0022326E" w:rsidRDefault="0022326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:rsidR="0022326E" w:rsidRDefault="00EA356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 xml:space="preserve">В случае если при проведении очного общего собрания членов СНТ «Култаево» путем совместного присутствия  для обсуждения вопросов повестки дня и принятия решений по вопросам, поставленным на голосование, такое общее собрание не будет иметь кворума, с 13 октября 2019г по 10 ноября 2019г решения общего собрания членов СНТ «Култаево» с такой же повесткой проводится в очно-заочной форме. </w:t>
      </w:r>
    </w:p>
    <w:p w:rsidR="0022326E" w:rsidRDefault="0022326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highlight w:val="white"/>
        </w:rPr>
      </w:pPr>
    </w:p>
    <w:p w:rsidR="0022326E" w:rsidRPr="00BF1B0A" w:rsidRDefault="00EA356A" w:rsidP="00BF1B0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36"/>
          <w:szCs w:val="36"/>
          <w:highlight w:val="white"/>
        </w:rPr>
      </w:pPr>
      <w:r>
        <w:rPr>
          <w:b/>
          <w:color w:val="000000"/>
          <w:sz w:val="36"/>
          <w:szCs w:val="36"/>
          <w:highlight w:val="white"/>
        </w:rPr>
        <w:t>Собрание в очно-заочной форме состоится:</w:t>
      </w:r>
    </w:p>
    <w:p w:rsidR="0022326E" w:rsidRDefault="00EA356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77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u w:val="single"/>
        </w:rPr>
        <w:t>ЗАОЧНАЯ ЧАСТЬ:</w:t>
      </w:r>
    </w:p>
    <w:p w:rsidR="0022326E" w:rsidRDefault="00EA356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начала голосования </w:t>
      </w:r>
      <w:r>
        <w:rPr>
          <w:b/>
          <w:color w:val="000000"/>
          <w:sz w:val="24"/>
          <w:szCs w:val="24"/>
        </w:rPr>
        <w:t>15:00  «13 » октября  2019 года.</w:t>
      </w:r>
    </w:p>
    <w:p w:rsidR="0022326E" w:rsidRDefault="00EA356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окончания приема решений собственников </w:t>
      </w:r>
      <w:r>
        <w:rPr>
          <w:b/>
          <w:color w:val="000000"/>
          <w:sz w:val="24"/>
          <w:szCs w:val="24"/>
        </w:rPr>
        <w:t>20:00  «09» ноября 2019г.</w:t>
      </w:r>
    </w:p>
    <w:p w:rsidR="0022326E" w:rsidRPr="00827FEE" w:rsidRDefault="00EA356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77"/>
        <w:rPr>
          <w:b/>
          <w:color w:val="C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Место (адрес) получения бюллетеней (решений)  и передачи решений членов и садоводов, ведущих деятельность вне участия в товариществе: Пермский край, Пермский район,  </w:t>
      </w:r>
      <w:r w:rsidRPr="00827FEE">
        <w:rPr>
          <w:b/>
          <w:color w:val="C00000"/>
          <w:sz w:val="24"/>
          <w:szCs w:val="24"/>
        </w:rPr>
        <w:t xml:space="preserve">СНТ «Култаево, ул. </w:t>
      </w:r>
      <w:r w:rsidR="00827FEE" w:rsidRPr="00827FEE">
        <w:rPr>
          <w:b/>
          <w:color w:val="C00000"/>
          <w:sz w:val="24"/>
          <w:szCs w:val="24"/>
        </w:rPr>
        <w:t>Тополиная, 18 . Участок 221</w:t>
      </w:r>
      <w:r w:rsidR="00827FEE">
        <w:rPr>
          <w:b/>
          <w:color w:val="C00000"/>
          <w:sz w:val="24"/>
          <w:szCs w:val="24"/>
        </w:rPr>
        <w:t>. Тел. 8-909-106-79-94.</w:t>
      </w:r>
    </w:p>
    <w:p w:rsidR="0022326E" w:rsidRPr="00827FEE" w:rsidRDefault="00EA356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77"/>
        <w:rPr>
          <w:b/>
          <w:color w:val="C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Дата и место составления протокола, подсчета голосов </w:t>
      </w:r>
      <w:r>
        <w:rPr>
          <w:b/>
          <w:color w:val="000000"/>
          <w:sz w:val="24"/>
          <w:szCs w:val="24"/>
        </w:rPr>
        <w:t xml:space="preserve">20:20  «09» ноября 2019 года </w:t>
      </w:r>
      <w:r>
        <w:rPr>
          <w:color w:val="000000"/>
          <w:sz w:val="24"/>
          <w:szCs w:val="24"/>
        </w:rPr>
        <w:t xml:space="preserve">Пермский край, Пермский район,  </w:t>
      </w:r>
      <w:r w:rsidRPr="00827FEE">
        <w:rPr>
          <w:b/>
          <w:color w:val="C00000"/>
          <w:sz w:val="24"/>
          <w:szCs w:val="24"/>
        </w:rPr>
        <w:t xml:space="preserve">СНТ «Култаево, ул. </w:t>
      </w:r>
      <w:r w:rsidR="00827FEE" w:rsidRPr="00827FEE">
        <w:rPr>
          <w:b/>
          <w:color w:val="C00000"/>
          <w:sz w:val="24"/>
          <w:szCs w:val="24"/>
        </w:rPr>
        <w:t>Тополиная, 18. Участок 221</w:t>
      </w:r>
    </w:p>
    <w:p w:rsidR="0022326E" w:rsidRDefault="00EA356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77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u w:val="single"/>
        </w:rPr>
        <w:t>ОЧНАЯ ЧАСТЬ:</w:t>
      </w:r>
    </w:p>
    <w:p w:rsidR="0022326E" w:rsidRDefault="00EA356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12:00  «10» ноября 2019года</w:t>
      </w:r>
    </w:p>
    <w:p w:rsidR="0022326E" w:rsidRDefault="00EA356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Регистрация на собрание в  11:30</w:t>
      </w:r>
    </w:p>
    <w:p w:rsidR="0022326E" w:rsidRDefault="00EA356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проведения: </w:t>
      </w:r>
      <w:r>
        <w:rPr>
          <w:b/>
          <w:color w:val="000000"/>
          <w:sz w:val="24"/>
          <w:szCs w:val="24"/>
        </w:rPr>
        <w:t>Перм</w:t>
      </w:r>
      <w:r w:rsidR="00827FEE">
        <w:rPr>
          <w:b/>
          <w:color w:val="000000"/>
          <w:sz w:val="24"/>
          <w:szCs w:val="24"/>
        </w:rPr>
        <w:t>ский край, Пермский район, СНТ «</w:t>
      </w:r>
      <w:r>
        <w:rPr>
          <w:b/>
          <w:color w:val="000000"/>
          <w:sz w:val="24"/>
          <w:szCs w:val="24"/>
        </w:rPr>
        <w:t>Култаево», ул. Пихтовая, 2</w:t>
      </w:r>
    </w:p>
    <w:p w:rsidR="0022326E" w:rsidRPr="00827FEE" w:rsidRDefault="00EA356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77"/>
        <w:rPr>
          <w:b/>
          <w:color w:val="C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Дата и место составления протокола, подсчета голосов </w:t>
      </w:r>
      <w:r>
        <w:rPr>
          <w:b/>
          <w:color w:val="000000"/>
          <w:sz w:val="24"/>
          <w:szCs w:val="24"/>
        </w:rPr>
        <w:t xml:space="preserve">16:20  «10» ноября 2019 года </w:t>
      </w:r>
      <w:r>
        <w:rPr>
          <w:color w:val="000000"/>
          <w:sz w:val="24"/>
          <w:szCs w:val="24"/>
        </w:rPr>
        <w:t xml:space="preserve">Пермский край, Пермский район,  </w:t>
      </w:r>
      <w:r w:rsidRPr="00827FEE">
        <w:rPr>
          <w:b/>
          <w:color w:val="C00000"/>
          <w:sz w:val="24"/>
          <w:szCs w:val="24"/>
        </w:rPr>
        <w:t xml:space="preserve">СНТ «Култаево, </w:t>
      </w:r>
      <w:r w:rsidR="00827FEE" w:rsidRPr="00827FEE">
        <w:rPr>
          <w:b/>
          <w:color w:val="C00000"/>
          <w:sz w:val="24"/>
          <w:szCs w:val="24"/>
        </w:rPr>
        <w:t>Тополиная, 18. Участок 221</w:t>
      </w:r>
    </w:p>
    <w:p w:rsidR="0022326E" w:rsidRDefault="00EA356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бюллетене (решении) по каждому вопросу, поставленному на голосование,</w:t>
      </w:r>
    </w:p>
    <w:p w:rsidR="0022326E" w:rsidRDefault="00EA356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отметить только</w:t>
      </w:r>
    </w:p>
    <w:p w:rsidR="0022326E" w:rsidRDefault="00EA356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один из вариантов ответа: «ЗА», или «ПРОТИВ», или «ВОЗДЕРЖАЛСЯ» знаками </w:t>
      </w:r>
    </w:p>
    <w:p w:rsidR="0022326E" w:rsidRDefault="00EA356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 X » или « V », поставить дату, подпись и расшифровку (Фамилия, инициалы).</w:t>
      </w:r>
    </w:p>
    <w:p w:rsidR="0022326E" w:rsidRDefault="00EA356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принятом решении (результатах голосования) садоводы СНТ «Култаево»  будут уведомлены путем размещения информации на информационных ресурсах товарищества (сайт, группа ВК), информационном стенде и направления уведомления о принятых решениях на электронные адреса согласно реестра товарищества не позднее чем через 7 (семь) рабочих дней со дня принятия этих решений.</w:t>
      </w:r>
    </w:p>
    <w:p w:rsidR="0022326E" w:rsidRDefault="00EA356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color w:val="000000"/>
        </w:rPr>
        <w:t>С уважением,</w:t>
      </w:r>
    </w:p>
    <w:p w:rsidR="0022326E" w:rsidRDefault="00EA356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color w:val="000000"/>
        </w:rPr>
        <w:t>Правление СНТ «Култаево»</w:t>
      </w:r>
    </w:p>
    <w:sectPr w:rsidR="0022326E" w:rsidSect="00140AD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2" w:right="720" w:bottom="426" w:left="720" w:header="227" w:footer="709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A39" w:rsidRDefault="00ED7A39" w:rsidP="009D0C6A">
      <w:pPr>
        <w:spacing w:line="240" w:lineRule="auto"/>
        <w:ind w:left="0" w:hanging="2"/>
      </w:pPr>
      <w:r>
        <w:separator/>
      </w:r>
    </w:p>
  </w:endnote>
  <w:endnote w:type="continuationSeparator" w:id="1">
    <w:p w:rsidR="00ED7A39" w:rsidRDefault="00ED7A39" w:rsidP="009D0C6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26E" w:rsidRDefault="003D48C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EA356A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22326E" w:rsidRDefault="0022326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26E" w:rsidRDefault="0022326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AD6" w:rsidRDefault="00140AD6" w:rsidP="00140AD6">
    <w:pPr>
      <w:pStyle w:val="a7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A39" w:rsidRDefault="00ED7A39" w:rsidP="009D0C6A">
      <w:pPr>
        <w:spacing w:line="240" w:lineRule="auto"/>
        <w:ind w:left="0" w:hanging="2"/>
      </w:pPr>
      <w:r>
        <w:separator/>
      </w:r>
    </w:p>
  </w:footnote>
  <w:footnote w:type="continuationSeparator" w:id="1">
    <w:p w:rsidR="00ED7A39" w:rsidRDefault="00ED7A39" w:rsidP="009D0C6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AD6" w:rsidRDefault="00140AD6" w:rsidP="00140AD6">
    <w:pPr>
      <w:pStyle w:val="aa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AD6" w:rsidRDefault="00140AD6" w:rsidP="00140AD6">
    <w:pPr>
      <w:pStyle w:val="aa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AD6" w:rsidRDefault="00140AD6" w:rsidP="00140AD6">
    <w:pPr>
      <w:pStyle w:val="aa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83A02"/>
    <w:multiLevelType w:val="multilevel"/>
    <w:tmpl w:val="3DBE0804"/>
    <w:lvl w:ilvl="0">
      <w:start w:val="1"/>
      <w:numFmt w:val="decimal"/>
      <w:lvlText w:val="%1."/>
      <w:lvlJc w:val="left"/>
      <w:pPr>
        <w:ind w:left="33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9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49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3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290" w:hanging="14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26E"/>
    <w:rsid w:val="00140AD6"/>
    <w:rsid w:val="00141C6F"/>
    <w:rsid w:val="0022326E"/>
    <w:rsid w:val="002431D6"/>
    <w:rsid w:val="0025406B"/>
    <w:rsid w:val="003C6338"/>
    <w:rsid w:val="003D48CC"/>
    <w:rsid w:val="00410F97"/>
    <w:rsid w:val="00483382"/>
    <w:rsid w:val="0068689F"/>
    <w:rsid w:val="00777DEF"/>
    <w:rsid w:val="00827FEE"/>
    <w:rsid w:val="00875B57"/>
    <w:rsid w:val="009D0C6A"/>
    <w:rsid w:val="00B069D5"/>
    <w:rsid w:val="00B33281"/>
    <w:rsid w:val="00BF1B0A"/>
    <w:rsid w:val="00C1019B"/>
    <w:rsid w:val="00DF5C17"/>
    <w:rsid w:val="00EA356A"/>
    <w:rsid w:val="00ED7A39"/>
    <w:rsid w:val="00FB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22326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normal"/>
    <w:next w:val="normal"/>
    <w:rsid w:val="002232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232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autoRedefine/>
    <w:hidden/>
    <w:qFormat/>
    <w:rsid w:val="002232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normal"/>
    <w:next w:val="normal"/>
    <w:rsid w:val="002232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2326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2326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2326E"/>
  </w:style>
  <w:style w:type="table" w:customStyle="1" w:styleId="TableNormal">
    <w:name w:val="Table Normal"/>
    <w:rsid w:val="002232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2326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a0"/>
    <w:autoRedefine/>
    <w:hidden/>
    <w:qFormat/>
    <w:rsid w:val="0022326E"/>
    <w:rPr>
      <w:w w:val="100"/>
      <w:position w:val="-1"/>
      <w:effect w:val="none"/>
      <w:vertAlign w:val="baseline"/>
      <w:cs w:val="0"/>
      <w:em w:val="none"/>
    </w:rPr>
  </w:style>
  <w:style w:type="paragraph" w:styleId="a4">
    <w:name w:val="Normal (Web)"/>
    <w:basedOn w:val="a"/>
    <w:autoRedefine/>
    <w:hidden/>
    <w:qFormat/>
    <w:rsid w:val="0022326E"/>
    <w:pPr>
      <w:spacing w:before="100" w:beforeAutospacing="1" w:after="100" w:afterAutospacing="1"/>
    </w:pPr>
  </w:style>
  <w:style w:type="character" w:customStyle="1" w:styleId="a5">
    <w:name w:val="Цветовое выделение"/>
    <w:autoRedefine/>
    <w:hidden/>
    <w:qFormat/>
    <w:rsid w:val="0022326E"/>
    <w:rPr>
      <w:b/>
      <w:bCs/>
      <w:color w:val="000080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a6">
    <w:name w:val="Таблицы (моноширинный)"/>
    <w:basedOn w:val="a"/>
    <w:next w:val="a"/>
    <w:autoRedefine/>
    <w:hidden/>
    <w:qFormat/>
    <w:rsid w:val="0022326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footer"/>
    <w:basedOn w:val="a"/>
    <w:autoRedefine/>
    <w:hidden/>
    <w:qFormat/>
    <w:rsid w:val="0022326E"/>
    <w:pPr>
      <w:tabs>
        <w:tab w:val="center" w:pos="4677"/>
        <w:tab w:val="right" w:pos="9355"/>
      </w:tabs>
    </w:pPr>
  </w:style>
  <w:style w:type="character" w:styleId="a8">
    <w:name w:val="page number"/>
    <w:basedOn w:val="a0"/>
    <w:autoRedefine/>
    <w:hidden/>
    <w:qFormat/>
    <w:rsid w:val="0022326E"/>
    <w:rPr>
      <w:w w:val="100"/>
      <w:position w:val="-1"/>
      <w:effect w:val="none"/>
      <w:vertAlign w:val="baseline"/>
      <w:cs w:val="0"/>
      <w:em w:val="none"/>
    </w:rPr>
  </w:style>
  <w:style w:type="character" w:styleId="a9">
    <w:name w:val="Hyperlink"/>
    <w:basedOn w:val="a0"/>
    <w:autoRedefine/>
    <w:hidden/>
    <w:qFormat/>
    <w:rsid w:val="0022326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header"/>
    <w:basedOn w:val="a"/>
    <w:autoRedefine/>
    <w:hidden/>
    <w:qFormat/>
    <w:rsid w:val="0022326E"/>
    <w:pPr>
      <w:tabs>
        <w:tab w:val="center" w:pos="4677"/>
        <w:tab w:val="right" w:pos="9355"/>
      </w:tabs>
    </w:pPr>
  </w:style>
  <w:style w:type="character" w:styleId="ab">
    <w:name w:val="Strong"/>
    <w:basedOn w:val="a0"/>
    <w:autoRedefine/>
    <w:hidden/>
    <w:qFormat/>
    <w:rsid w:val="0022326E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c">
    <w:name w:val="Emphasis"/>
    <w:basedOn w:val="a0"/>
    <w:autoRedefine/>
    <w:hidden/>
    <w:qFormat/>
    <w:rsid w:val="0022326E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d">
    <w:name w:val="Subtitle"/>
    <w:basedOn w:val="normal"/>
    <w:next w:val="normal"/>
    <w:rsid w:val="0022326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t-kultaevo@mail.ru" TargetMode="External"/><Relationship Id="rId13" Type="http://schemas.openxmlformats.org/officeDocument/2006/relationships/hyperlink" Target="http://www.consultant.ru/document/cons_doc_LAW_304241/30055b8a10b81f4fc78c964ba5f0d43f4e711d3e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snt_kyltaevo" TargetMode="External"/><Relationship Id="rId12" Type="http://schemas.openxmlformats.org/officeDocument/2006/relationships/hyperlink" Target="http://www.consultant.ru/document/cons_doc_LAW_304241/30055b8a10b81f4fc78c964ba5f0d43f4e711d3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04241/30055b8a10b81f4fc78c964ba5f0d43f4e711d3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304241/e9971511d19a7999a6ee41be8aa69fb43016a8d2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snt-kultaevo@mail.ru" TargetMode="External"/><Relationship Id="rId14" Type="http://schemas.openxmlformats.org/officeDocument/2006/relationships/hyperlink" Target="http://www.consultant.ru/document/cons_doc_LAW_304241/30055b8a10b81f4fc78c964ba5f0d43f4e711d3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Microlab</cp:lastModifiedBy>
  <cp:revision>10</cp:revision>
  <cp:lastPrinted>2019-09-27T15:31:00Z</cp:lastPrinted>
  <dcterms:created xsi:type="dcterms:W3CDTF">2013-03-01T13:51:00Z</dcterms:created>
  <dcterms:modified xsi:type="dcterms:W3CDTF">2019-10-03T23:08:00Z</dcterms:modified>
</cp:coreProperties>
</file>